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6F8D" w14:textId="6E963899" w:rsidR="005B75A0" w:rsidRDefault="00ED181F">
      <w:r>
        <w:rPr>
          <w:noProof/>
        </w:rPr>
        <w:drawing>
          <wp:inline distT="0" distB="0" distL="0" distR="0" wp14:anchorId="08D18013" wp14:editId="57979E06">
            <wp:extent cx="1874889" cy="132397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581" cy="133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63F6B" w14:textId="4EBBACD5" w:rsidR="00ED181F" w:rsidRDefault="00ED181F"/>
    <w:p w14:paraId="10E253BA" w14:textId="55B2D312" w:rsidR="00ED181F" w:rsidRDefault="00ED181F"/>
    <w:p w14:paraId="485844D6" w14:textId="16F430F9" w:rsidR="00ED181F" w:rsidRDefault="00ED18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Bulletin #</w:t>
      </w:r>
      <w:r>
        <w:rPr>
          <w:b/>
          <w:bCs/>
          <w:sz w:val="28"/>
          <w:szCs w:val="28"/>
        </w:rPr>
        <w:tab/>
      </w:r>
      <w:r w:rsidR="009242C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Date</w:t>
      </w:r>
      <w:r>
        <w:rPr>
          <w:b/>
          <w:bCs/>
          <w:sz w:val="28"/>
          <w:szCs w:val="28"/>
        </w:rPr>
        <w:tab/>
      </w:r>
      <w:r w:rsidR="009242CD">
        <w:rPr>
          <w:b/>
          <w:bCs/>
          <w:sz w:val="28"/>
          <w:szCs w:val="28"/>
        </w:rPr>
        <w:t>14</w:t>
      </w:r>
      <w:r w:rsidR="009242CD" w:rsidRPr="009242CD">
        <w:rPr>
          <w:b/>
          <w:bCs/>
          <w:sz w:val="28"/>
          <w:szCs w:val="28"/>
          <w:vertAlign w:val="superscript"/>
        </w:rPr>
        <w:t>th</w:t>
      </w:r>
      <w:r w:rsidR="009242CD">
        <w:rPr>
          <w:b/>
          <w:bCs/>
          <w:sz w:val="28"/>
          <w:szCs w:val="28"/>
        </w:rPr>
        <w:t xml:space="preserve"> June 2021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Time</w:t>
      </w:r>
      <w:r w:rsidR="009242CD">
        <w:rPr>
          <w:b/>
          <w:bCs/>
          <w:sz w:val="28"/>
          <w:szCs w:val="28"/>
        </w:rPr>
        <w:t xml:space="preserve">  21</w:t>
      </w:r>
      <w:proofErr w:type="gramEnd"/>
      <w:r w:rsidR="009242CD">
        <w:rPr>
          <w:b/>
          <w:bCs/>
          <w:sz w:val="28"/>
          <w:szCs w:val="28"/>
        </w:rPr>
        <w:t>.30hrs</w:t>
      </w:r>
    </w:p>
    <w:p w14:paraId="3107791B" w14:textId="77777777" w:rsidR="009242CD" w:rsidRDefault="009242CD">
      <w:pPr>
        <w:rPr>
          <w:b/>
          <w:bCs/>
          <w:sz w:val="28"/>
          <w:szCs w:val="28"/>
        </w:rPr>
      </w:pPr>
    </w:p>
    <w:p w14:paraId="63EB799C" w14:textId="7803B0DE" w:rsidR="009242CD" w:rsidRDefault="009242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Permit Number 121697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Blyton Rallycross 27</w:t>
      </w:r>
      <w:r w:rsidRPr="009242CD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June 2021</w:t>
      </w:r>
    </w:p>
    <w:p w14:paraId="40A528F0" w14:textId="04C865C0" w:rsidR="009242CD" w:rsidRDefault="009242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Round 2 of BTRDA Clubman’s Rallycross Championship</w:t>
      </w:r>
    </w:p>
    <w:p w14:paraId="6B30A55B" w14:textId="444476F7" w:rsidR="009242CD" w:rsidRDefault="009242CD">
      <w:pPr>
        <w:rPr>
          <w:b/>
          <w:bCs/>
          <w:sz w:val="28"/>
          <w:szCs w:val="28"/>
        </w:rPr>
      </w:pPr>
    </w:p>
    <w:p w14:paraId="74458B2C" w14:textId="7BD3F31D" w:rsidR="009242CD" w:rsidRDefault="009242CD" w:rsidP="009242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 the distribution of the declaration forms, final instructions and web links, we have received an important update in the rules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Motorsport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UK</w:t>
      </w:r>
      <w:proofErr w:type="gramEnd"/>
    </w:p>
    <w:p w14:paraId="2AF901C2" w14:textId="77777777" w:rsidR="009242CD" w:rsidRDefault="009242CD" w:rsidP="009242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A0418F" w14:textId="6EC0F6D2" w:rsidR="009242CD" w:rsidRDefault="009242CD" w:rsidP="009242CD">
      <w:pPr>
        <w:rPr>
          <w:rFonts w:ascii="Times New Roman" w:eastAsia="Times New Roman" w:hAnsi="Times New Roman" w:cs="Times New Roman"/>
          <w:sz w:val="24"/>
          <w:szCs w:val="24"/>
        </w:rPr>
      </w:pPr>
      <w:r w:rsidRPr="009242CD">
        <w:rPr>
          <w:rFonts w:ascii="Times New Roman" w:eastAsia="Times New Roman" w:hAnsi="Times New Roman" w:cs="Times New Roman"/>
          <w:sz w:val="24"/>
          <w:szCs w:val="24"/>
        </w:rPr>
        <w:t>We are now able to permit entry to the driver + 5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additional team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proofErr w:type="gramEnd"/>
    </w:p>
    <w:p w14:paraId="29FFC492" w14:textId="77777777" w:rsidR="009242CD" w:rsidRDefault="009242CD" w:rsidP="009242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Any children who are attending the event must be included in the above allocation and named on your declaration form. </w:t>
      </w:r>
    </w:p>
    <w:p w14:paraId="5424E2AA" w14:textId="77777777" w:rsidR="009242CD" w:rsidRDefault="009242CD" w:rsidP="009242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18747E" w14:textId="77777777" w:rsidR="009242CD" w:rsidRDefault="009242CD" w:rsidP="009242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Due to this change, if you have already submitted your form via the website, you will need to resubmit - we apologise for this.</w:t>
      </w:r>
    </w:p>
    <w:p w14:paraId="1194B295" w14:textId="7BC9C16F" w:rsidR="009242CD" w:rsidRDefault="009242CD">
      <w:pPr>
        <w:rPr>
          <w:b/>
          <w:bCs/>
          <w:sz w:val="28"/>
          <w:szCs w:val="28"/>
        </w:rPr>
      </w:pPr>
    </w:p>
    <w:p w14:paraId="060EB5F1" w14:textId="00441371" w:rsidR="009242CD" w:rsidRDefault="009242CD">
      <w:pPr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Spectators are still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42CD">
        <w:rPr>
          <w:rFonts w:ascii="Times New Roman" w:hAnsi="Times New Roman" w:cs="Times New Roman"/>
          <w:sz w:val="24"/>
          <w:szCs w:val="24"/>
        </w:rPr>
        <w:t>permitted</w:t>
      </w:r>
      <w:proofErr w:type="gramEnd"/>
    </w:p>
    <w:p w14:paraId="4EAA742C" w14:textId="7C379692" w:rsidR="009242CD" w:rsidRDefault="009242CD">
      <w:pPr>
        <w:rPr>
          <w:rFonts w:ascii="Times New Roman" w:hAnsi="Times New Roman" w:cs="Times New Roman"/>
          <w:sz w:val="24"/>
          <w:szCs w:val="24"/>
        </w:rPr>
      </w:pPr>
    </w:p>
    <w:p w14:paraId="7B985E6A" w14:textId="1F6B009F" w:rsidR="009242CD" w:rsidRDefault="009242CD">
      <w:pPr>
        <w:rPr>
          <w:rFonts w:ascii="Times New Roman" w:hAnsi="Times New Roman" w:cs="Times New Roman"/>
          <w:sz w:val="24"/>
          <w:szCs w:val="24"/>
        </w:rPr>
      </w:pPr>
    </w:p>
    <w:p w14:paraId="67038DD4" w14:textId="0E64F574" w:rsidR="009242CD" w:rsidRDefault="009242CD">
      <w:pPr>
        <w:rPr>
          <w:rFonts w:ascii="Times New Roman" w:hAnsi="Times New Roman" w:cs="Times New Roman"/>
          <w:sz w:val="24"/>
          <w:szCs w:val="24"/>
        </w:rPr>
      </w:pPr>
    </w:p>
    <w:p w14:paraId="52292B25" w14:textId="106919A3" w:rsidR="009242CD" w:rsidRDefault="009242CD">
      <w:pPr>
        <w:rPr>
          <w:rFonts w:ascii="Times New Roman" w:hAnsi="Times New Roman" w:cs="Times New Roman"/>
          <w:sz w:val="24"/>
          <w:szCs w:val="24"/>
        </w:rPr>
      </w:pPr>
    </w:p>
    <w:p w14:paraId="2B094AF9" w14:textId="1E8DF43F" w:rsidR="009242CD" w:rsidRDefault="009242CD">
      <w:pPr>
        <w:rPr>
          <w:rFonts w:ascii="Times New Roman" w:hAnsi="Times New Roman" w:cs="Times New Roman"/>
          <w:sz w:val="24"/>
          <w:szCs w:val="24"/>
        </w:rPr>
      </w:pPr>
    </w:p>
    <w:p w14:paraId="46DFDACB" w14:textId="1506E871" w:rsidR="009242CD" w:rsidRPr="009242CD" w:rsidRDefault="00924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 : Linda Longmate (Secretary of Meeting)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242CD" w:rsidRPr="00924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1F"/>
    <w:rsid w:val="000233D7"/>
    <w:rsid w:val="0043261F"/>
    <w:rsid w:val="004F3FE2"/>
    <w:rsid w:val="00822926"/>
    <w:rsid w:val="009242CD"/>
    <w:rsid w:val="00A23065"/>
    <w:rsid w:val="00BA7C23"/>
    <w:rsid w:val="00C55789"/>
    <w:rsid w:val="00D77D29"/>
    <w:rsid w:val="00ED181F"/>
    <w:rsid w:val="00FC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F21B7"/>
  <w15:chartTrackingRefBased/>
  <w15:docId w15:val="{F00D4D53-6D98-4C2D-9AA9-42B4F32D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7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Longmate</dc:creator>
  <cp:keywords/>
  <dc:description/>
  <cp:lastModifiedBy>Linda Longmate</cp:lastModifiedBy>
  <cp:revision>2</cp:revision>
  <dcterms:created xsi:type="dcterms:W3CDTF">2021-06-14T21:01:00Z</dcterms:created>
  <dcterms:modified xsi:type="dcterms:W3CDTF">2021-06-14T21:01:00Z</dcterms:modified>
</cp:coreProperties>
</file>